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60" w:rsidRDefault="004F1860" w:rsidP="004F1860">
      <w:pPr>
        <w:widowControl w:val="0"/>
        <w:autoSpaceDE w:val="0"/>
        <w:autoSpaceDN w:val="0"/>
        <w:adjustRightInd w:val="0"/>
        <w:jc w:val="center"/>
        <w:rPr>
          <w:b w:val="0"/>
          <w:bCs/>
        </w:rPr>
      </w:pPr>
      <w:bookmarkStart w:id="0" w:name="_GoBack"/>
      <w:bookmarkEnd w:id="0"/>
      <w:r>
        <w:rPr>
          <w:b w:val="0"/>
          <w:bCs/>
        </w:rPr>
        <w:t>РЕКОМЕНДУЕМЫЕ СУТОЧНЫЕ НАБОРЫ</w:t>
      </w:r>
    </w:p>
    <w:p w:rsidR="004F1860" w:rsidRDefault="004F1860" w:rsidP="004F1860">
      <w:pPr>
        <w:widowControl w:val="0"/>
        <w:autoSpaceDE w:val="0"/>
        <w:autoSpaceDN w:val="0"/>
        <w:adjustRightInd w:val="0"/>
        <w:jc w:val="center"/>
        <w:rPr>
          <w:b w:val="0"/>
          <w:bCs/>
        </w:rPr>
      </w:pPr>
      <w:r>
        <w:rPr>
          <w:b w:val="0"/>
          <w:bCs/>
        </w:rPr>
        <w:t>ПРОДУКТОВ ДЛЯ ОРГАНИЗАЦИИ ПИТАНИЯ ДЕТЕЙ В ДОШКОЛЬНЫХ</w:t>
      </w:r>
    </w:p>
    <w:p w:rsidR="004F1860" w:rsidRDefault="004F1860" w:rsidP="004F1860">
      <w:pPr>
        <w:widowControl w:val="0"/>
        <w:autoSpaceDE w:val="0"/>
        <w:autoSpaceDN w:val="0"/>
        <w:adjustRightInd w:val="0"/>
        <w:jc w:val="center"/>
        <w:rPr>
          <w:b w:val="0"/>
          <w:bCs/>
        </w:rPr>
      </w:pPr>
      <w:r>
        <w:rPr>
          <w:b w:val="0"/>
          <w:bCs/>
        </w:rPr>
        <w:t>ОБРАЗОВАТЕЛЬНЫХ ОРГАНИЗАЦИЯХ (Г, МЛ, НА 1 РЕБЕНКА/СУТКИ)</w:t>
      </w:r>
    </w:p>
    <w:p w:rsidR="004F1860" w:rsidRDefault="004F1860" w:rsidP="004F186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97"/>
        <w:gridCol w:w="1287"/>
        <w:gridCol w:w="1287"/>
        <w:gridCol w:w="936"/>
        <w:gridCol w:w="936"/>
      </w:tblGrid>
      <w:tr w:rsidR="004F1860" w:rsidTr="00DD7158">
        <w:trPr>
          <w:trHeight w:val="600"/>
          <w:tblCellSpacing w:w="5" w:type="nil"/>
        </w:trPr>
        <w:tc>
          <w:tcPr>
            <w:tcW w:w="4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пищевого продукта     </w:t>
            </w:r>
          </w:p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или группы пищевых продуктов      </w:t>
            </w:r>
          </w:p>
        </w:tc>
        <w:tc>
          <w:tcPr>
            <w:tcW w:w="44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продуктов       </w:t>
            </w:r>
          </w:p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зависимости от возраста детей </w:t>
            </w:r>
          </w:p>
        </w:tc>
      </w:tr>
      <w:tr w:rsidR="004F1860" w:rsidTr="00DD7158">
        <w:trPr>
          <w:trHeight w:val="600"/>
          <w:tblCellSpacing w:w="5" w:type="nil"/>
        </w:trPr>
        <w:tc>
          <w:tcPr>
            <w:tcW w:w="47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 w:val="0"/>
                <w:bCs/>
              </w:rPr>
            </w:pPr>
          </w:p>
        </w:tc>
        <w:tc>
          <w:tcPr>
            <w:tcW w:w="25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г, мл, брутто  </w:t>
            </w:r>
          </w:p>
        </w:tc>
        <w:tc>
          <w:tcPr>
            <w:tcW w:w="18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г, мл,   </w:t>
            </w:r>
          </w:p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нетто    </w:t>
            </w:r>
          </w:p>
        </w:tc>
      </w:tr>
      <w:tr w:rsidR="004F1860" w:rsidTr="00DD7158">
        <w:trPr>
          <w:trHeight w:val="400"/>
          <w:tblCellSpacing w:w="5" w:type="nil"/>
        </w:trPr>
        <w:tc>
          <w:tcPr>
            <w:tcW w:w="47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 w:val="0"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года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3 - 7  </w:t>
            </w:r>
          </w:p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лет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</w:t>
            </w:r>
          </w:p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года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3 - 7 </w:t>
            </w:r>
          </w:p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лет  </w:t>
            </w:r>
          </w:p>
        </w:tc>
      </w:tr>
      <w:tr w:rsidR="004F1860" w:rsidTr="00DD7158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и кисломолочные продукты с      </w:t>
            </w:r>
          </w:p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м.д.ж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не ниже 2,5%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390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 </w:t>
            </w:r>
          </w:p>
        </w:tc>
      </w:tr>
      <w:tr w:rsidR="004F1860" w:rsidTr="00DD7158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Творог, творожные изделия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м.д.ж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не  </w:t>
            </w:r>
          </w:p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5%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м.д.ж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не более 15%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твердый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4,3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6,4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 (бескостное/на кости)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55/68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60,5/75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  </w:t>
            </w:r>
          </w:p>
        </w:tc>
      </w:tr>
      <w:tr w:rsidR="004F1860" w:rsidTr="00DD7158">
        <w:trPr>
          <w:trHeight w:val="6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Птица (куры 1 кат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./цыплята-      </w:t>
            </w:r>
          </w:p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бройлеры 1 кат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./индейка 1 кат.   </w:t>
            </w:r>
          </w:p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                       </w:t>
            </w:r>
            <w:proofErr w:type="gramEnd"/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23/23/22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27/27/26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</w:tr>
      <w:tr w:rsidR="004F1860" w:rsidTr="00DD7158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(филе),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филе слабо- или    </w:t>
            </w:r>
          </w:p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малосоленое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Колбасные изделия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6,9  </w:t>
            </w: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куриное столовое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шт.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шт.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Картофель: с 01.09 по 31.10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187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31.10 по 31.12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31.12 по 28.02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215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29.02 по 01.09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234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Овощи, зелень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256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325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205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260  </w:t>
            </w: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(плоды) свежие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95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(плоды) сухие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Соки фруктовые (овощные)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</w:tr>
      <w:tr w:rsidR="004F1860" w:rsidTr="00DD7158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Напитки витаминизированные (готовый    </w:t>
            </w:r>
          </w:p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напиток)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(ржано-пшеничный)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хлеб зерновой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  </w:t>
            </w: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Крупы (злаки), бобовые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Макаронные изделия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хлебопекарная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</w:t>
            </w: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коровье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сладкосливочное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растительное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Кондитерские изделия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Чай, включая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фиточай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 </w:t>
            </w: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Какао-порошок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 </w:t>
            </w: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Кофейный напиток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1,2  </w:t>
            </w: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  </w:t>
            </w: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Дрожжи хлебопекарные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картофельная (крахмал)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пищевая поваренная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 w:val="0"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 w:val="0"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 w:val="0"/>
                <w:bCs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 w:val="0"/>
                <w:bCs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 w:val="0"/>
                <w:bCs/>
              </w:rPr>
            </w:pP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Хим. состав (без учета т/о)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Белок, г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59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73  </w:t>
            </w: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Жир, г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  </w:t>
            </w: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Углеводы, г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215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275  </w:t>
            </w:r>
          </w:p>
        </w:tc>
      </w:tr>
      <w:tr w:rsidR="004F1860" w:rsidTr="00DD7158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Энергетическая ценность, ккал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1560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60" w:rsidRDefault="004F1860" w:rsidP="00DD71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1963 </w:t>
            </w:r>
          </w:p>
        </w:tc>
      </w:tr>
    </w:tbl>
    <w:p w:rsidR="00EC177E" w:rsidRDefault="00EC177E"/>
    <w:sectPr w:rsidR="00EC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60"/>
    <w:rsid w:val="004F1860"/>
    <w:rsid w:val="00EC177E"/>
    <w:rsid w:val="00F3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0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0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2020-09-22T13:21:00Z</dcterms:created>
  <dcterms:modified xsi:type="dcterms:W3CDTF">2020-09-22T13:21:00Z</dcterms:modified>
</cp:coreProperties>
</file>